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4154" w14:textId="17028476"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b/>
          <w:bCs/>
          <w:kern w:val="0"/>
          <w14:ligatures w14:val="none"/>
        </w:rPr>
        <w:t>Three Oaks Center Report – Human Relations Commission</w:t>
      </w:r>
      <w:r w:rsidRPr="0042410B">
        <w:rPr>
          <w:rFonts w:ascii="Times New Roman" w:eastAsia="Times New Roman" w:hAnsi="Times New Roman" w:cs="Times New Roman"/>
          <w:kern w:val="0"/>
          <w14:ligatures w14:val="none"/>
        </w:rPr>
        <w:br/>
      </w:r>
      <w:r w:rsidRPr="0042410B">
        <w:rPr>
          <w:rFonts w:ascii="Times New Roman" w:eastAsia="Times New Roman" w:hAnsi="Times New Roman" w:cs="Times New Roman"/>
          <w:b/>
          <w:bCs/>
          <w:kern w:val="0"/>
          <w14:ligatures w14:val="none"/>
        </w:rPr>
        <w:t>Fair Housing Month Presentation</w:t>
      </w:r>
      <w:r w:rsidRPr="0042410B">
        <w:rPr>
          <w:rFonts w:ascii="Times New Roman" w:eastAsia="Times New Roman" w:hAnsi="Times New Roman" w:cs="Times New Roman"/>
          <w:kern w:val="0"/>
          <w14:ligatures w14:val="none"/>
        </w:rPr>
        <w:br/>
      </w:r>
      <w:r w:rsidRPr="0042410B">
        <w:rPr>
          <w:rFonts w:ascii="Times New Roman" w:eastAsia="Times New Roman" w:hAnsi="Times New Roman" w:cs="Times New Roman"/>
          <w:b/>
          <w:bCs/>
          <w:kern w:val="0"/>
          <w14:ligatures w14:val="none"/>
        </w:rPr>
        <w:t>April, 2026</w:t>
      </w:r>
      <w:r w:rsidR="00BB7221">
        <w:rPr>
          <w:rFonts w:ascii="Times New Roman" w:eastAsia="Times New Roman" w:hAnsi="Times New Roman" w:cs="Times New Roman"/>
          <w:b/>
          <w:bCs/>
          <w:kern w:val="0"/>
          <w14:ligatures w14:val="none"/>
        </w:rPr>
        <w:t xml:space="preserve"> – sseenath@threeoakscenter.org</w:t>
      </w:r>
    </w:p>
    <w:p w14:paraId="5E58239B" w14:textId="393DE6A8"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 xml:space="preserve">Good </w:t>
      </w:r>
      <w:r w:rsidR="00593648">
        <w:rPr>
          <w:rFonts w:ascii="Times New Roman" w:eastAsia="Times New Roman" w:hAnsi="Times New Roman" w:cs="Times New Roman"/>
          <w:kern w:val="0"/>
          <w14:ligatures w14:val="none"/>
        </w:rPr>
        <w:t>day,</w:t>
      </w:r>
    </w:p>
    <w:p w14:paraId="765AE751" w14:textId="77777777"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My name is Sasha Seenath, and I serve as Executive Director of Three Oaks Center. Three Oaks Center is a community-based organization that works to prevent and end homelessness by helping individuals and families access housing, stabilize during crisis, and move toward long-term self-sufficiency.</w:t>
      </w:r>
    </w:p>
    <w:p w14:paraId="186911DA" w14:textId="77777777" w:rsid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Our work is centered on a simple but important idea: homelessness is not just a crisis of shelter, it is a crisis of housing access, stability, and support. That is why Fair Housing Month is such an appropriate time to discuss the work we do. Fair housing is not only about legal protections on paper. It is also about whether people in our community can realistically access safe, stable housing and overcome the barriers that often stand in their way.</w:t>
      </w:r>
    </w:p>
    <w:p w14:paraId="3A33A863" w14:textId="4F5825AF" w:rsidR="00EB29A7" w:rsidRPr="0042410B" w:rsidRDefault="00EB29A7" w:rsidP="0042410B">
      <w:pPr>
        <w:spacing w:before="100" w:beforeAutospacing="1" w:after="100" w:afterAutospacing="1" w:line="240" w:lineRule="auto"/>
        <w:rPr>
          <w:rFonts w:ascii="Times New Roman" w:eastAsia="Times New Roman" w:hAnsi="Times New Roman" w:cs="Times New Roman"/>
          <w:kern w:val="0"/>
          <w14:ligatures w14:val="none"/>
        </w:rPr>
      </w:pPr>
      <w:r w:rsidRPr="00EB29A7">
        <w:rPr>
          <w:rFonts w:ascii="Times New Roman" w:eastAsia="Times New Roman" w:hAnsi="Times New Roman" w:cs="Times New Roman"/>
          <w:kern w:val="0"/>
          <w14:ligatures w14:val="none"/>
        </w:rPr>
        <w:t xml:space="preserve">You should </w:t>
      </w:r>
      <w:r>
        <w:rPr>
          <w:rFonts w:ascii="Times New Roman" w:eastAsia="Times New Roman" w:hAnsi="Times New Roman" w:cs="Times New Roman"/>
          <w:kern w:val="0"/>
          <w14:ligatures w14:val="none"/>
        </w:rPr>
        <w:t>clearly say that fair housing is not only about discrimination, complaints,</w:t>
      </w:r>
      <w:r w:rsidRPr="00EB29A7">
        <w:rPr>
          <w:rFonts w:ascii="Times New Roman" w:eastAsia="Times New Roman" w:hAnsi="Times New Roman" w:cs="Times New Roman"/>
          <w:kern w:val="0"/>
          <w14:ligatures w14:val="none"/>
        </w:rPr>
        <w:t xml:space="preserve"> or legal compliance. It is also about whether people can </w:t>
      </w:r>
      <w:proofErr w:type="gramStart"/>
      <w:r w:rsidRPr="00EB29A7">
        <w:rPr>
          <w:rFonts w:ascii="Times New Roman" w:eastAsia="Times New Roman" w:hAnsi="Times New Roman" w:cs="Times New Roman"/>
          <w:kern w:val="0"/>
          <w14:ligatures w14:val="none"/>
        </w:rPr>
        <w:t>actually access</w:t>
      </w:r>
      <w:proofErr w:type="gramEnd"/>
      <w:r w:rsidRPr="00EB29A7">
        <w:rPr>
          <w:rFonts w:ascii="Times New Roman" w:eastAsia="Times New Roman" w:hAnsi="Times New Roman" w:cs="Times New Roman"/>
          <w:kern w:val="0"/>
          <w14:ligatures w14:val="none"/>
        </w:rPr>
        <w:t xml:space="preserve"> housing opportunities, understand their options, overcome barriers, and receive support when a crisis puts them at risk of homelessness. County messaging this month has emphasized that illegal barriers, even subtle ones, reduce equal housing opportunity, and that outreach, education, and monitoring are part of the solution. </w:t>
      </w:r>
    </w:p>
    <w:p w14:paraId="11DEA2C1" w14:textId="2D189DF8"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 xml:space="preserve">Three Oaks Center </w:t>
      </w:r>
      <w:r w:rsidR="00CF6F6A">
        <w:rPr>
          <w:rFonts w:ascii="Times New Roman" w:eastAsia="Times New Roman" w:hAnsi="Times New Roman" w:cs="Times New Roman"/>
          <w:kern w:val="0"/>
          <w14:ligatures w14:val="none"/>
        </w:rPr>
        <w:t>provides services across several areas of housing and homelessness</w:t>
      </w:r>
      <w:r w:rsidRPr="0042410B">
        <w:rPr>
          <w:rFonts w:ascii="Times New Roman" w:eastAsia="Times New Roman" w:hAnsi="Times New Roman" w:cs="Times New Roman"/>
          <w:kern w:val="0"/>
          <w14:ligatures w14:val="none"/>
        </w:rPr>
        <w:t>. We provide prevention services for households at risk of losing their housing. We support emergency shelter access for people in immediate crisis. We help individuals and families move out of homelessness through rapid rehousing. We also serve people with the highest needs through permanent supportive housing, and we provide targeted assistance for veterans and their families.</w:t>
      </w:r>
    </w:p>
    <w:p w14:paraId="25166F53" w14:textId="77777777"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What that means in practice is that we meet people at many different points of crisis. Some households come to us while they are still housed, but facing eviction, utility shutoff, or another event that could quickly lead to homelessness. In those cases, prevention is critical. If we can intervene early, resolve a housing issue, connect a family to resources, or help stabilize a situation before it worsens, we can often prevent homelessness altogether.</w:t>
      </w:r>
    </w:p>
    <w:p w14:paraId="68B9993E" w14:textId="42FD1E4B"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 xml:space="preserve">Other individuals and families come to us after they have already lost housing or are in immediate danger. In those cases, our role is to help stabilize the crisis, assess what is happening, connect them to appropriate resources, and begin building a path back to permanent housing. Emergency support is important, but the goal is always housing stability. We do not exist to respond to </w:t>
      </w:r>
      <w:r w:rsidR="00EB29A7">
        <w:rPr>
          <w:rFonts w:ascii="Times New Roman" w:eastAsia="Times New Roman" w:hAnsi="Times New Roman" w:cs="Times New Roman"/>
          <w:kern w:val="0"/>
          <w14:ligatures w14:val="none"/>
        </w:rPr>
        <w:t xml:space="preserve">a </w:t>
      </w:r>
      <w:r w:rsidRPr="0042410B">
        <w:rPr>
          <w:rFonts w:ascii="Times New Roman" w:eastAsia="Times New Roman" w:hAnsi="Times New Roman" w:cs="Times New Roman"/>
          <w:kern w:val="0"/>
          <w14:ligatures w14:val="none"/>
        </w:rPr>
        <w:t>crisis in the moment. We exist to help people move beyond crisis.</w:t>
      </w:r>
    </w:p>
    <w:p w14:paraId="3338D46A" w14:textId="77777777"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 xml:space="preserve">One of the most important parts of our work is recognizing that no two households are exactly alike. Some people need short-term assistance and a quick connection back to housing. Others face more complex barriers, including disability, chronic homelessness, unemployment, family disruption, transportation barriers, or limited affordable housing options. For those households, a </w:t>
      </w:r>
      <w:r w:rsidRPr="0042410B">
        <w:rPr>
          <w:rFonts w:ascii="Times New Roman" w:eastAsia="Times New Roman" w:hAnsi="Times New Roman" w:cs="Times New Roman"/>
          <w:kern w:val="0"/>
          <w14:ligatures w14:val="none"/>
        </w:rPr>
        <w:lastRenderedPageBreak/>
        <w:t>longer-term and more coordinated response is needed. That is where supportive housing, case management, and strong community partnerships become essential.</w:t>
      </w:r>
    </w:p>
    <w:p w14:paraId="2639A7C6" w14:textId="77777777"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Three Oaks Center does not work alone. Addressing homelessness requires coordination across many sectors. Our work depends on collaboration with local government, housing providers, landlords, public agencies, schools, healthcare and behavioral health providers, veteran-serving organizations, and other community partners. Homelessness is a community issue, and solutions require a community response.</w:t>
      </w:r>
    </w:p>
    <w:p w14:paraId="0CE6126D" w14:textId="23299DA1"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 xml:space="preserve">We also understand that housing instability is often connected to broader inequities. Families and individuals may face barriers related to income, disability, prior housing history, limited transportation, lack of affordable units, or difficulty navigating systems. In that sense, our work supports the </w:t>
      </w:r>
      <w:r w:rsidR="00EB29A7">
        <w:rPr>
          <w:rFonts w:ascii="Times New Roman" w:eastAsia="Times New Roman" w:hAnsi="Times New Roman" w:cs="Times New Roman"/>
          <w:kern w:val="0"/>
          <w14:ligatures w14:val="none"/>
        </w:rPr>
        <w:t>broader goals of fair housing by helping people not only understand their options but also access them meaningfully</w:t>
      </w:r>
      <w:r w:rsidRPr="0042410B">
        <w:rPr>
          <w:rFonts w:ascii="Times New Roman" w:eastAsia="Times New Roman" w:hAnsi="Times New Roman" w:cs="Times New Roman"/>
          <w:kern w:val="0"/>
          <w14:ligatures w14:val="none"/>
        </w:rPr>
        <w:t>.</w:t>
      </w:r>
    </w:p>
    <w:p w14:paraId="715D9B9D" w14:textId="73FECF15"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 xml:space="preserve">At its core, Three Oaks Center is a housing-focused organization. We help people move from crisis to stability. We help households remain </w:t>
      </w:r>
      <w:proofErr w:type="gramStart"/>
      <w:r w:rsidRPr="0042410B">
        <w:rPr>
          <w:rFonts w:ascii="Times New Roman" w:eastAsia="Times New Roman" w:hAnsi="Times New Roman" w:cs="Times New Roman"/>
          <w:kern w:val="0"/>
          <w14:ligatures w14:val="none"/>
        </w:rPr>
        <w:t>housed</w:t>
      </w:r>
      <w:proofErr w:type="gramEnd"/>
      <w:r w:rsidRPr="0042410B">
        <w:rPr>
          <w:rFonts w:ascii="Times New Roman" w:eastAsia="Times New Roman" w:hAnsi="Times New Roman" w:cs="Times New Roman"/>
          <w:kern w:val="0"/>
          <w14:ligatures w14:val="none"/>
        </w:rPr>
        <w:t xml:space="preserve"> when possible, return to housing when they have lost it, and receive the level of support they need to remain stably housed over time. That work benefits not only the individuals and families we serve, but </w:t>
      </w:r>
      <w:r w:rsidR="00EB29A7">
        <w:rPr>
          <w:rFonts w:ascii="Times New Roman" w:eastAsia="Times New Roman" w:hAnsi="Times New Roman" w:cs="Times New Roman"/>
          <w:kern w:val="0"/>
          <w14:ligatures w14:val="none"/>
        </w:rPr>
        <w:t xml:space="preserve">also </w:t>
      </w:r>
      <w:r w:rsidRPr="0042410B">
        <w:rPr>
          <w:rFonts w:ascii="Times New Roman" w:eastAsia="Times New Roman" w:hAnsi="Times New Roman" w:cs="Times New Roman"/>
          <w:kern w:val="0"/>
          <w14:ligatures w14:val="none"/>
        </w:rPr>
        <w:t>the health and well-being of the broader community.</w:t>
      </w:r>
    </w:p>
    <w:p w14:paraId="2F27C2D5" w14:textId="0869CC09"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 xml:space="preserve">As we recognize Fair Housing Month, I would encourage us to continue viewing homelessness services as part of the fair housing conversation. When we reduce barriers, strengthen partnerships, and create pathways to stable housing, we are doing more than responding to need. We are helping make housing </w:t>
      </w:r>
      <w:r w:rsidR="00EB29A7">
        <w:rPr>
          <w:rFonts w:ascii="Times New Roman" w:eastAsia="Times New Roman" w:hAnsi="Times New Roman" w:cs="Times New Roman"/>
          <w:kern w:val="0"/>
          <w14:ligatures w14:val="none"/>
        </w:rPr>
        <w:t xml:space="preserve">more equitable, practical, and </w:t>
      </w:r>
      <w:r w:rsidRPr="0042410B">
        <w:rPr>
          <w:rFonts w:ascii="Times New Roman" w:eastAsia="Times New Roman" w:hAnsi="Times New Roman" w:cs="Times New Roman"/>
          <w:kern w:val="0"/>
          <w14:ligatures w14:val="none"/>
        </w:rPr>
        <w:t>real for the people in our community.</w:t>
      </w:r>
    </w:p>
    <w:p w14:paraId="1072DCEF" w14:textId="2EC15373" w:rsidR="0042410B" w:rsidRPr="0042410B" w:rsidRDefault="0042410B" w:rsidP="0042410B">
      <w:pPr>
        <w:spacing w:after="0"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“Three Oaks Center is proud to serve as part of the housing response system in St. Mary’s County. We believe that homelessness should be rare, brief, and nonrecurring, and that achieving that goal requires prevention, partnership, compassion, and a continued commitment to fair and equitable access to housing.”</w:t>
      </w:r>
    </w:p>
    <w:p w14:paraId="469DC976" w14:textId="77777777" w:rsidR="0042410B" w:rsidRPr="0042410B" w:rsidRDefault="0042410B" w:rsidP="0042410B">
      <w:pPr>
        <w:spacing w:before="100" w:beforeAutospacing="1" w:after="100" w:afterAutospacing="1" w:line="240" w:lineRule="auto"/>
        <w:rPr>
          <w:rFonts w:ascii="Times New Roman" w:eastAsia="Times New Roman" w:hAnsi="Times New Roman" w:cs="Times New Roman"/>
          <w:kern w:val="0"/>
          <w14:ligatures w14:val="none"/>
        </w:rPr>
      </w:pPr>
      <w:r w:rsidRPr="0042410B">
        <w:rPr>
          <w:rFonts w:ascii="Times New Roman" w:eastAsia="Times New Roman" w:hAnsi="Times New Roman" w:cs="Times New Roman"/>
          <w:kern w:val="0"/>
          <w14:ligatures w14:val="none"/>
        </w:rPr>
        <w:t>Thank you for the opportunity to share about Three Oaks Center and the work we do.</w:t>
      </w:r>
    </w:p>
    <w:p w14:paraId="542EFA44" w14:textId="1C2BB413" w:rsidR="0042410B" w:rsidRPr="00EB29A7" w:rsidRDefault="00EB29A7" w:rsidP="001469FA">
      <w:pPr>
        <w:spacing w:before="100" w:beforeAutospacing="1" w:after="100" w:afterAutospacing="1" w:line="240" w:lineRule="auto"/>
        <w:outlineLvl w:val="2"/>
        <w:rPr>
          <w:rFonts w:ascii="Times New Roman" w:eastAsia="Times New Roman" w:hAnsi="Times New Roman" w:cs="Times New Roman"/>
          <w:b/>
          <w:bCs/>
          <w:kern w:val="0"/>
          <w:u w:val="single"/>
          <w14:ligatures w14:val="none"/>
        </w:rPr>
      </w:pPr>
      <w:r w:rsidRPr="00EB29A7">
        <w:rPr>
          <w:rFonts w:ascii="Times New Roman" w:eastAsia="Times New Roman" w:hAnsi="Times New Roman" w:cs="Times New Roman"/>
          <w:b/>
          <w:bCs/>
          <w:kern w:val="0"/>
          <w:u w:val="single"/>
          <w14:ligatures w14:val="none"/>
        </w:rPr>
        <w:t xml:space="preserve">TOC Overview Summary: </w:t>
      </w:r>
    </w:p>
    <w:p w14:paraId="7D2A9675" w14:textId="3C5F6C82" w:rsidR="0058333C" w:rsidRPr="00EB29A7" w:rsidRDefault="001469FA" w:rsidP="00EB29A7">
      <w:pPr>
        <w:spacing w:before="100" w:beforeAutospacing="1" w:after="100" w:afterAutospacing="1" w:line="240" w:lineRule="auto"/>
        <w:rPr>
          <w:rFonts w:ascii="Times New Roman" w:eastAsia="Times New Roman" w:hAnsi="Times New Roman" w:cs="Times New Roman"/>
          <w:kern w:val="0"/>
          <w14:ligatures w14:val="none"/>
        </w:rPr>
      </w:pPr>
      <w:r w:rsidRPr="001469FA">
        <w:rPr>
          <w:rFonts w:ascii="Times New Roman" w:eastAsia="Times New Roman" w:hAnsi="Times New Roman" w:cs="Times New Roman"/>
          <w:kern w:val="0"/>
          <w14:ligatures w14:val="none"/>
        </w:rPr>
        <w:t>Three Oaks Center serves as a critical housing stabilization and homelessness response organization in Southern Maryland. Its work spans prevention, emergency shelter, rapid rehousing, permanent supportive housing, and veteran-focused services, allowing the organization to respond to households at multiple stages of housing crisis. At its core, Three Oaks functions not simply as a shelter provider</w:t>
      </w:r>
      <w:r w:rsidR="00EB29A7">
        <w:rPr>
          <w:rFonts w:ascii="Times New Roman" w:eastAsia="Times New Roman" w:hAnsi="Times New Roman" w:cs="Times New Roman"/>
          <w:kern w:val="0"/>
          <w14:ligatures w14:val="none"/>
        </w:rPr>
        <w:t xml:space="preserve"> but as a coordinated, housing-focused partner that assesses needs, stabilizes crises</w:t>
      </w:r>
      <w:r w:rsidRPr="001469FA">
        <w:rPr>
          <w:rFonts w:ascii="Times New Roman" w:eastAsia="Times New Roman" w:hAnsi="Times New Roman" w:cs="Times New Roman"/>
          <w:kern w:val="0"/>
          <w14:ligatures w14:val="none"/>
        </w:rPr>
        <w:t xml:space="preserve">, connects individuals and families to resources, and helps </w:t>
      </w:r>
      <w:proofErr w:type="gramStart"/>
      <w:r w:rsidRPr="001469FA">
        <w:rPr>
          <w:rFonts w:ascii="Times New Roman" w:eastAsia="Times New Roman" w:hAnsi="Times New Roman" w:cs="Times New Roman"/>
          <w:kern w:val="0"/>
          <w14:ligatures w14:val="none"/>
        </w:rPr>
        <w:t>move them</w:t>
      </w:r>
      <w:proofErr w:type="gramEnd"/>
      <w:r w:rsidRPr="001469FA">
        <w:rPr>
          <w:rFonts w:ascii="Times New Roman" w:eastAsia="Times New Roman" w:hAnsi="Times New Roman" w:cs="Times New Roman"/>
          <w:kern w:val="0"/>
          <w14:ligatures w14:val="none"/>
        </w:rPr>
        <w:t xml:space="preserve"> toward permanent housing and long-term self-sufficiency. In the context of Fair Housing Month, Three Oaks’ work reflects the practical side of housing equity: helping residents overcome barriers, access opportunity, and secure safe, stable housing in the community. </w:t>
      </w:r>
    </w:p>
    <w:sectPr w:rsidR="0058333C" w:rsidRPr="00EB2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F93"/>
    <w:multiLevelType w:val="multilevel"/>
    <w:tmpl w:val="0E3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5664F"/>
    <w:multiLevelType w:val="multilevel"/>
    <w:tmpl w:val="52BC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10817"/>
    <w:multiLevelType w:val="multilevel"/>
    <w:tmpl w:val="3460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C72AD"/>
    <w:multiLevelType w:val="multilevel"/>
    <w:tmpl w:val="690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D7719"/>
    <w:multiLevelType w:val="multilevel"/>
    <w:tmpl w:val="76E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26120"/>
    <w:multiLevelType w:val="multilevel"/>
    <w:tmpl w:val="912A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F54E5"/>
    <w:multiLevelType w:val="multilevel"/>
    <w:tmpl w:val="390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B066F"/>
    <w:multiLevelType w:val="multilevel"/>
    <w:tmpl w:val="E480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77472"/>
    <w:multiLevelType w:val="multilevel"/>
    <w:tmpl w:val="8B6C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73466">
    <w:abstractNumId w:val="8"/>
  </w:num>
  <w:num w:numId="2" w16cid:durableId="41828894">
    <w:abstractNumId w:val="4"/>
  </w:num>
  <w:num w:numId="3" w16cid:durableId="655957237">
    <w:abstractNumId w:val="5"/>
  </w:num>
  <w:num w:numId="4" w16cid:durableId="1406606679">
    <w:abstractNumId w:val="3"/>
  </w:num>
  <w:num w:numId="5" w16cid:durableId="420418474">
    <w:abstractNumId w:val="7"/>
  </w:num>
  <w:num w:numId="6" w16cid:durableId="1939946250">
    <w:abstractNumId w:val="2"/>
  </w:num>
  <w:num w:numId="7" w16cid:durableId="1370883292">
    <w:abstractNumId w:val="1"/>
  </w:num>
  <w:num w:numId="8" w16cid:durableId="1360475627">
    <w:abstractNumId w:val="0"/>
  </w:num>
  <w:num w:numId="9" w16cid:durableId="2086804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FA"/>
    <w:rsid w:val="00137F4D"/>
    <w:rsid w:val="001469FA"/>
    <w:rsid w:val="00310C52"/>
    <w:rsid w:val="0042410B"/>
    <w:rsid w:val="0058333C"/>
    <w:rsid w:val="00593648"/>
    <w:rsid w:val="00BB7221"/>
    <w:rsid w:val="00C00F20"/>
    <w:rsid w:val="00CA7C87"/>
    <w:rsid w:val="00CF6F6A"/>
    <w:rsid w:val="00D433F7"/>
    <w:rsid w:val="00D82654"/>
    <w:rsid w:val="00DC70D2"/>
    <w:rsid w:val="00EB29A7"/>
    <w:rsid w:val="00EB4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4F93"/>
  <w15:chartTrackingRefBased/>
  <w15:docId w15:val="{AB3008EC-88E8-4E32-9285-33D19CF8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9FA"/>
    <w:rPr>
      <w:rFonts w:eastAsiaTheme="majorEastAsia" w:cstheme="majorBidi"/>
      <w:color w:val="272727" w:themeColor="text1" w:themeTint="D8"/>
    </w:rPr>
  </w:style>
  <w:style w:type="paragraph" w:styleId="Title">
    <w:name w:val="Title"/>
    <w:basedOn w:val="Normal"/>
    <w:next w:val="Normal"/>
    <w:link w:val="TitleChar"/>
    <w:uiPriority w:val="10"/>
    <w:qFormat/>
    <w:rsid w:val="00146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9FA"/>
    <w:pPr>
      <w:spacing w:before="160"/>
      <w:jc w:val="center"/>
    </w:pPr>
    <w:rPr>
      <w:i/>
      <w:iCs/>
      <w:color w:val="404040" w:themeColor="text1" w:themeTint="BF"/>
    </w:rPr>
  </w:style>
  <w:style w:type="character" w:customStyle="1" w:styleId="QuoteChar">
    <w:name w:val="Quote Char"/>
    <w:basedOn w:val="DefaultParagraphFont"/>
    <w:link w:val="Quote"/>
    <w:uiPriority w:val="29"/>
    <w:rsid w:val="001469FA"/>
    <w:rPr>
      <w:i/>
      <w:iCs/>
      <w:color w:val="404040" w:themeColor="text1" w:themeTint="BF"/>
    </w:rPr>
  </w:style>
  <w:style w:type="paragraph" w:styleId="ListParagraph">
    <w:name w:val="List Paragraph"/>
    <w:basedOn w:val="Normal"/>
    <w:uiPriority w:val="34"/>
    <w:qFormat/>
    <w:rsid w:val="001469FA"/>
    <w:pPr>
      <w:ind w:left="720"/>
      <w:contextualSpacing/>
    </w:pPr>
  </w:style>
  <w:style w:type="character" w:styleId="IntenseEmphasis">
    <w:name w:val="Intense Emphasis"/>
    <w:basedOn w:val="DefaultParagraphFont"/>
    <w:uiPriority w:val="21"/>
    <w:qFormat/>
    <w:rsid w:val="001469FA"/>
    <w:rPr>
      <w:i/>
      <w:iCs/>
      <w:color w:val="0F4761" w:themeColor="accent1" w:themeShade="BF"/>
    </w:rPr>
  </w:style>
  <w:style w:type="paragraph" w:styleId="IntenseQuote">
    <w:name w:val="Intense Quote"/>
    <w:basedOn w:val="Normal"/>
    <w:next w:val="Normal"/>
    <w:link w:val="IntenseQuoteChar"/>
    <w:uiPriority w:val="30"/>
    <w:qFormat/>
    <w:rsid w:val="0014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9FA"/>
    <w:rPr>
      <w:i/>
      <w:iCs/>
      <w:color w:val="0F4761" w:themeColor="accent1" w:themeShade="BF"/>
    </w:rPr>
  </w:style>
  <w:style w:type="character" w:styleId="IntenseReference">
    <w:name w:val="Intense Reference"/>
    <w:basedOn w:val="DefaultParagraphFont"/>
    <w:uiPriority w:val="32"/>
    <w:qFormat/>
    <w:rsid w:val="00146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2159</TotalTime>
  <Pages>2</Pages>
  <Words>922</Words>
  <Characters>5212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Seenath</dc:creator>
  <cp:keywords/>
  <dc:description/>
  <cp:lastModifiedBy>Sasha Seenath</cp:lastModifiedBy>
  <cp:revision>3</cp:revision>
  <dcterms:created xsi:type="dcterms:W3CDTF">2026-04-14T21:18:00Z</dcterms:created>
  <dcterms:modified xsi:type="dcterms:W3CDTF">2026-04-21T05:34:00Z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d59ba932-8f5b-4aef-8b97-bbf81e873353</vt:lpwstr>
  </property>
</Properties>
</file>